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Plantilla para autores (Meta-análisis)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Título original del artículo (fuente Arial - Tamaño fuente 11 puntos, centrado) (No mayor de quince palabras)</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Título original del artículo en idioma inglés (fuente Arial - Tamaño fuente 11 puntos, centrado) (No mayor de quince palabras)</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Nombre Apellidos*, Nombre Apellidos**, Nombre Apellidos*** de todos los autores (máximo 5) (Fuente Arial - Tamaño fuente 12 puntos, Justificado).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Institución 1: Afiliación institucional*</w:t>
      </w:r>
    </w:p>
    <w:p w:rsidR="00000000" w:rsidDel="00000000" w:rsidP="00000000" w:rsidRDefault="00000000" w:rsidRPr="00000000" w14:paraId="0000000A">
      <w:pPr>
        <w:jc w:val="both"/>
        <w:rPr/>
      </w:pPr>
      <w:r w:rsidDel="00000000" w:rsidR="00000000" w:rsidRPr="00000000">
        <w:rPr>
          <w:rtl w:val="0"/>
        </w:rPr>
        <w:t xml:space="preserve">Institución 2: Afiliación institucional**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NOTA: El autor de correspondencia deberá colocar la dirección de su afiliación institucional y colocarla a pie de página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Resumen </w:t>
      </w:r>
    </w:p>
    <w:p w:rsidR="00000000" w:rsidDel="00000000" w:rsidP="00000000" w:rsidRDefault="00000000" w:rsidRPr="00000000" w14:paraId="0000000F">
      <w:pPr>
        <w:jc w:val="both"/>
        <w:rPr/>
      </w:pPr>
      <w:r w:rsidDel="00000000" w:rsidR="00000000" w:rsidRPr="00000000">
        <w:rPr>
          <w:rtl w:val="0"/>
        </w:rPr>
        <w:t xml:space="preserve">Debe indicar de manera clara el contenido del artículo en un texto no mayor a 150 palabras. Considerando: </w:t>
      </w:r>
      <w:r w:rsidDel="00000000" w:rsidR="00000000" w:rsidRPr="00000000">
        <w:rPr>
          <w:b w:val="1"/>
          <w:rtl w:val="0"/>
        </w:rPr>
        <w:t xml:space="preserve">Objetivos, Método, Resultados y Conclusiones.</w:t>
      </w: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b w:val="1"/>
          <w:rtl w:val="0"/>
        </w:rPr>
        <w:t xml:space="preserve">Palabras clave:</w:t>
      </w:r>
      <w:r w:rsidDel="00000000" w:rsidR="00000000" w:rsidRPr="00000000">
        <w:rPr>
          <w:rtl w:val="0"/>
        </w:rPr>
        <w:t xml:space="preserve"> Entre 5 y 8 palabras. Deben expresar con precisión el contenido del trabajo. Las palabras claves son importantes ya que su trabajo será identificado con mayor facilidad por los buscadores de las bases de datos.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Abstract</w:t>
      </w:r>
    </w:p>
    <w:p w:rsidR="00000000" w:rsidDel="00000000" w:rsidP="00000000" w:rsidRDefault="00000000" w:rsidRPr="00000000" w14:paraId="00000013">
      <w:pPr>
        <w:jc w:val="both"/>
        <w:rPr/>
      </w:pPr>
      <w:r w:rsidDel="00000000" w:rsidR="00000000" w:rsidRPr="00000000">
        <w:rPr>
          <w:rtl w:val="0"/>
        </w:rPr>
        <w:t xml:space="preserve">Debe indicar de manera clara el contenido del artículo en un texto no mayor a 150 palabras. Considerando: </w:t>
      </w:r>
      <w:r w:rsidDel="00000000" w:rsidR="00000000" w:rsidRPr="00000000">
        <w:rPr>
          <w:b w:val="1"/>
          <w:rtl w:val="0"/>
        </w:rPr>
        <w:t xml:space="preserve">Objetivos, Método, Resultados y Conclusiones.</w:t>
      </w: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b w:val="1"/>
          <w:rtl w:val="0"/>
        </w:rPr>
        <w:t xml:space="preserve">Keywords:</w:t>
      </w:r>
      <w:r w:rsidDel="00000000" w:rsidR="00000000" w:rsidRPr="00000000">
        <w:rPr>
          <w:rtl w:val="0"/>
        </w:rPr>
        <w:t xml:space="preserve"> Entre 5 y 8 de sus palabras claves en idioma inglés.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CONTENIDO DEL MANUSCRITO</w:t>
      </w:r>
    </w:p>
    <w:p w:rsidR="00000000" w:rsidDel="00000000" w:rsidP="00000000" w:rsidRDefault="00000000" w:rsidRPr="00000000" w14:paraId="00000017">
      <w:pPr>
        <w:jc w:val="both"/>
        <w:rPr/>
      </w:pPr>
      <w:r w:rsidDel="00000000" w:rsidR="00000000" w:rsidRPr="00000000">
        <w:rPr>
          <w:b w:val="1"/>
          <w:rtl w:val="0"/>
        </w:rPr>
        <w:t xml:space="preserve">Interlineado:</w:t>
      </w:r>
      <w:r w:rsidDel="00000000" w:rsidR="00000000" w:rsidRPr="00000000">
        <w:rPr>
          <w:rtl w:val="0"/>
        </w:rPr>
        <w:t xml:space="preserve"> Sencillo</w:t>
      </w:r>
    </w:p>
    <w:p w:rsidR="00000000" w:rsidDel="00000000" w:rsidP="00000000" w:rsidRDefault="00000000" w:rsidRPr="00000000" w14:paraId="00000018">
      <w:pPr>
        <w:jc w:val="both"/>
        <w:rPr/>
      </w:pPr>
      <w:r w:rsidDel="00000000" w:rsidR="00000000" w:rsidRPr="00000000">
        <w:rPr>
          <w:b w:val="1"/>
          <w:rtl w:val="0"/>
        </w:rPr>
        <w:t xml:space="preserve">Fuente: </w:t>
      </w:r>
      <w:r w:rsidDel="00000000" w:rsidR="00000000" w:rsidRPr="00000000">
        <w:rPr>
          <w:rtl w:val="0"/>
        </w:rPr>
        <w:t xml:space="preserve">Arial 11 puntos</w:t>
      </w:r>
    </w:p>
    <w:p w:rsidR="00000000" w:rsidDel="00000000" w:rsidP="00000000" w:rsidRDefault="00000000" w:rsidRPr="00000000" w14:paraId="00000019">
      <w:pPr>
        <w:jc w:val="both"/>
        <w:rPr/>
      </w:pPr>
      <w:r w:rsidDel="00000000" w:rsidR="00000000" w:rsidRPr="00000000">
        <w:rPr>
          <w:b w:val="1"/>
          <w:rtl w:val="0"/>
        </w:rPr>
        <w:t xml:space="preserve">Extensión: </w:t>
      </w:r>
      <w:r w:rsidDel="00000000" w:rsidR="00000000" w:rsidRPr="00000000">
        <w:rPr>
          <w:rtl w:val="0"/>
        </w:rPr>
        <w:t xml:space="preserve">Máximo 12 cuartillas de contenido + referencias</w:t>
      </w:r>
    </w:p>
    <w:p w:rsidR="00000000" w:rsidDel="00000000" w:rsidP="00000000" w:rsidRDefault="00000000" w:rsidRPr="00000000" w14:paraId="0000001A">
      <w:pPr>
        <w:jc w:val="both"/>
        <w:rPr>
          <w:b w:val="1"/>
        </w:rPr>
      </w:pPr>
      <w:r w:rsidDel="00000000" w:rsidR="00000000" w:rsidRPr="00000000">
        <w:rPr>
          <w:b w:val="1"/>
          <w:rtl w:val="0"/>
        </w:rPr>
        <w:t xml:space="preserve">Los criterios requeridos están justificados en referencia a el Manual de publicaciones de la Asociación Americana de psicología en su 7ª edición (2020)</w:t>
      </w:r>
    </w:p>
    <w:p w:rsidR="00000000" w:rsidDel="00000000" w:rsidP="00000000" w:rsidRDefault="00000000" w:rsidRPr="00000000" w14:paraId="0000001B">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Introducción</w:t>
      </w:r>
    </w:p>
    <w:p w:rsidR="00000000" w:rsidDel="00000000" w:rsidP="00000000" w:rsidRDefault="00000000" w:rsidRPr="00000000" w14:paraId="0000001E">
      <w:pPr>
        <w:jc w:val="both"/>
        <w:rPr/>
      </w:pPr>
      <w:r w:rsidDel="00000000" w:rsidR="00000000" w:rsidRPr="00000000">
        <w:rPr>
          <w:rtl w:val="0"/>
        </w:rPr>
        <w:t xml:space="preserve">Deberá colocar la descripción del tema y la importancia de este, los objetivos, pregunta de investigación y posibles hipótesis.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Método</w:t>
      </w:r>
    </w:p>
    <w:p w:rsidR="00000000" w:rsidDel="00000000" w:rsidP="00000000" w:rsidRDefault="00000000" w:rsidRPr="00000000" w14:paraId="00000021">
      <w:pPr>
        <w:jc w:val="both"/>
        <w:rPr/>
      </w:pPr>
      <w:r w:rsidDel="00000000" w:rsidR="00000000" w:rsidRPr="00000000">
        <w:rPr>
          <w:rtl w:val="0"/>
        </w:rPr>
        <w:t xml:space="preserve">Redactar las estrategias de búsqueda (base de datos, términos, fechas, metodología) los criterios para determinar la inclusión o exclusión de los estudios basados en la pregunta de la evidencia. El diseño de estudio debe ser presentado de manera clara las áreas de selección de estudios, extracción de datos, evaluación de datos, calidad o sesgo y los análisis estadísticos (modelos de efectos fijos o aleatorios, heterogeneidad, etc.).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Resultados</w:t>
      </w:r>
    </w:p>
    <w:p w:rsidR="00000000" w:rsidDel="00000000" w:rsidP="00000000" w:rsidRDefault="00000000" w:rsidRPr="00000000" w14:paraId="00000024">
      <w:pPr>
        <w:jc w:val="both"/>
        <w:rPr/>
      </w:pPr>
      <w:r w:rsidDel="00000000" w:rsidR="00000000" w:rsidRPr="00000000">
        <w:rPr>
          <w:rtl w:val="0"/>
        </w:rPr>
        <w:t xml:space="preserve">Descripción de los estudios incluidos, resultados cuantitativos (tamaño del efecto, intervalos de confianza), análisis de heterogeneidad y análisis de sensibilidad y sesgo de publicación.</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Incluya el diagrama de flujo de PRISMA.</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Tablas y figuras: </w:t>
      </w:r>
    </w:p>
    <w:p w:rsidR="00000000" w:rsidDel="00000000" w:rsidP="00000000" w:rsidRDefault="00000000" w:rsidRPr="00000000" w14:paraId="00000029">
      <w:pPr>
        <w:ind w:left="0" w:firstLine="0"/>
        <w:jc w:val="both"/>
        <w:rPr/>
      </w:pPr>
      <w:r w:rsidDel="00000000" w:rsidR="00000000" w:rsidRPr="00000000">
        <w:rPr>
          <w:rtl w:val="0"/>
        </w:rPr>
        <w:t xml:space="preserve">Los gráficos, tablas, cuadros y demás serán monocromáticos, elaborados en word, insertados en el lugar que corresponda y no replicarán los datos ya señalados en el texto. </w:t>
      </w:r>
    </w:p>
    <w:p w:rsidR="00000000" w:rsidDel="00000000" w:rsidP="00000000" w:rsidRDefault="00000000" w:rsidRPr="00000000" w14:paraId="0000002A">
      <w:pPr>
        <w:ind w:left="0" w:firstLine="0"/>
        <w:jc w:val="both"/>
        <w:rPr/>
      </w:pPr>
      <w:r w:rsidDel="00000000" w:rsidR="00000000" w:rsidRPr="00000000">
        <w:rPr>
          <w:rtl w:val="0"/>
        </w:rPr>
        <w:t xml:space="preserve">Las figuras y tablas deberán ser de alta calidad y evitar una carpeta comprimida en un archivo independiente.</w:t>
      </w:r>
    </w:p>
    <w:p w:rsidR="00000000" w:rsidDel="00000000" w:rsidP="00000000" w:rsidRDefault="00000000" w:rsidRPr="00000000" w14:paraId="0000002B">
      <w:pPr>
        <w:ind w:left="0" w:firstLine="0"/>
        <w:jc w:val="both"/>
        <w:rPr/>
      </w:pPr>
      <w:r w:rsidDel="00000000" w:rsidR="00000000" w:rsidRPr="00000000">
        <w:rPr>
          <w:rtl w:val="0"/>
        </w:rPr>
        <w:t xml:space="preserve">Si se trabaja análisis cualitativo y requiere presentar testimonios, mantenga el anonimato de ellos</w:t>
      </w:r>
      <w:r w:rsidDel="00000000" w:rsidR="00000000" w:rsidRPr="00000000">
        <w:rPr>
          <w:rtl w:val="0"/>
        </w:rPr>
        <w:t xml:space="preserve">. Presentar las cartas de anonimato.</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b w:val="1"/>
          <w:rtl w:val="0"/>
        </w:rPr>
        <w:t xml:space="preserve">Discusión </w:t>
      </w:r>
    </w:p>
    <w:p w:rsidR="00000000" w:rsidDel="00000000" w:rsidP="00000000" w:rsidRDefault="00000000" w:rsidRPr="00000000" w14:paraId="0000002E">
      <w:pPr>
        <w:jc w:val="both"/>
        <w:rPr/>
      </w:pPr>
      <w:r w:rsidDel="00000000" w:rsidR="00000000" w:rsidRPr="00000000">
        <w:rPr>
          <w:rtl w:val="0"/>
        </w:rPr>
        <w:t xml:space="preserve">Interprete de manera general los resultados de arriba, las contribuciones centrales de su estudio y su importancia.</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Añada fortalezas, alcances y limitaciones del estudio así como las implicaciones para la práctica y recomendaciones a futuras investigaciones.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b w:val="1"/>
          <w:rtl w:val="0"/>
        </w:rPr>
        <w:t xml:space="preserve">Conclusiones</w:t>
      </w:r>
    </w:p>
    <w:p w:rsidR="00000000" w:rsidDel="00000000" w:rsidP="00000000" w:rsidRDefault="00000000" w:rsidRPr="00000000" w14:paraId="00000033">
      <w:pPr>
        <w:jc w:val="both"/>
        <w:rPr/>
      </w:pPr>
      <w:r w:rsidDel="00000000" w:rsidR="00000000" w:rsidRPr="00000000">
        <w:rPr>
          <w:rtl w:val="0"/>
        </w:rPr>
        <w:t xml:space="preserve">Síntesis final y clara de los hallazgos más relevantes del Meta - análisis. </w:t>
      </w:r>
    </w:p>
    <w:p w:rsidR="00000000" w:rsidDel="00000000" w:rsidP="00000000" w:rsidRDefault="00000000" w:rsidRPr="00000000" w14:paraId="00000034">
      <w:pPr>
        <w:jc w:val="center"/>
        <w:rPr>
          <w:b w:val="1"/>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b w:val="1"/>
          <w:rtl w:val="0"/>
        </w:rPr>
        <w:t xml:space="preserve">Referencias</w:t>
      </w:r>
    </w:p>
    <w:p w:rsidR="00000000" w:rsidDel="00000000" w:rsidP="00000000" w:rsidRDefault="00000000" w:rsidRPr="00000000" w14:paraId="00000039">
      <w:pPr>
        <w:jc w:val="both"/>
        <w:rPr/>
      </w:pPr>
      <w:r w:rsidDel="00000000" w:rsidR="00000000" w:rsidRPr="00000000">
        <w:rPr>
          <w:rtl w:val="0"/>
        </w:rPr>
        <w:t xml:space="preserve">Cada cita presentada en el manuscrito debe encontrarse referenciada en este apartado siguiendo las normas de la American Psychological Association en su 7ª edición.</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Las referencias deben estar ordenadas alfabéticamente y se deben colocar todos los autores de la fuente citada.</w:t>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rtl w:val="0"/>
        </w:rPr>
      </w:r>
    </w:p>
    <w:sectPr>
      <w:headerReference r:id="rId6" w:type="default"/>
      <w:pgSz w:h="16834" w:w="11909" w:orient="portrait"/>
      <w:pgMar w:bottom="1440" w:top="1440" w:left="1440" w:right="1440" w:header="1984.2519685039372" w:footer="1984.25196850393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-15874</wp:posOffset>
          </wp:positionH>
          <wp:positionV relativeFrom="page">
            <wp:posOffset>0</wp:posOffset>
          </wp:positionV>
          <wp:extent cx="7629525" cy="1409700"/>
          <wp:effectExtent b="0" l="0" r="0" t="0"/>
          <wp:wrapNone/>
          <wp:docPr id="1" name="image1.png"/>
          <a:graphic>
            <a:graphicData uri="http://schemas.openxmlformats.org/drawingml/2006/picture">
              <pic:pic>
                <pic:nvPicPr>
                  <pic:cNvPr id="0" name="image1.png"/>
                  <pic:cNvPicPr preferRelativeResize="0"/>
                </pic:nvPicPr>
                <pic:blipFill>
                  <a:blip r:embed="rId1"/>
                  <a:srcRect b="0" l="2554" r="0" t="0"/>
                  <a:stretch>
                    <a:fillRect/>
                  </a:stretch>
                </pic:blipFill>
                <pic:spPr>
                  <a:xfrm>
                    <a:off x="0" y="0"/>
                    <a:ext cx="7629525" cy="1409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